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Глава сельского поселения «Тупикское»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муниципального района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«Тунгиро-Олёкминский район»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Забайкальского края</w:t>
      </w:r>
    </w:p>
    <w:p w:rsidR="002800F6" w:rsidRPr="001319D5" w:rsidRDefault="002800F6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</w:p>
    <w:p w:rsidR="002800F6" w:rsidRPr="001319D5" w:rsidRDefault="002800F6" w:rsidP="002800F6">
      <w:pPr>
        <w:tabs>
          <w:tab w:val="left" w:pos="3874"/>
        </w:tabs>
        <w:jc w:val="center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1319D5">
        <w:rPr>
          <w:rFonts w:ascii="Arial" w:hAnsi="Arial" w:cs="Arial"/>
          <w:b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040332" w:rsidRDefault="00040332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040332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Pr="001319D5">
        <w:rPr>
          <w:rFonts w:ascii="Arial" w:hAnsi="Arial" w:cs="Arial"/>
          <w:lang w:val="ru-RU"/>
        </w:rPr>
        <w:t>2</w:t>
      </w:r>
      <w:r w:rsidR="00CB03CB">
        <w:rPr>
          <w:rFonts w:ascii="Arial" w:hAnsi="Arial" w:cs="Arial"/>
          <w:lang w:val="ru-RU"/>
        </w:rPr>
        <w:t>6</w:t>
      </w:r>
      <w:r w:rsidRPr="001319D5">
        <w:rPr>
          <w:rFonts w:ascii="Arial" w:hAnsi="Arial" w:cs="Arial"/>
          <w:lang w:val="ru-RU"/>
        </w:rPr>
        <w:t xml:space="preserve"> </w:t>
      </w:r>
      <w:r w:rsidR="00FB7850" w:rsidRPr="001319D5">
        <w:rPr>
          <w:rFonts w:ascii="Arial" w:hAnsi="Arial" w:cs="Arial"/>
          <w:lang w:val="ru-RU"/>
        </w:rPr>
        <w:t>марта 2018</w:t>
      </w:r>
      <w:r w:rsidR="00386EE3" w:rsidRPr="001319D5">
        <w:rPr>
          <w:rFonts w:ascii="Arial" w:hAnsi="Arial" w:cs="Arial"/>
          <w:lang w:val="ru-RU"/>
        </w:rPr>
        <w:t xml:space="preserve">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596F9A">
        <w:rPr>
          <w:rFonts w:ascii="Arial" w:hAnsi="Arial" w:cs="Arial"/>
          <w:lang w:val="ru-RU"/>
        </w:rPr>
        <w:t xml:space="preserve">   </w:t>
      </w:r>
      <w:r w:rsidR="006C21F4">
        <w:rPr>
          <w:rFonts w:ascii="Arial" w:hAnsi="Arial" w:cs="Arial"/>
          <w:lang w:val="ru-RU"/>
        </w:rPr>
        <w:t xml:space="preserve">                          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7B5BBF">
        <w:rPr>
          <w:rFonts w:ascii="Arial" w:hAnsi="Arial" w:cs="Arial"/>
          <w:lang w:val="ru-RU"/>
        </w:rPr>
        <w:t>12</w:t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</w:p>
    <w:p w:rsidR="002800F6" w:rsidRPr="001319D5" w:rsidRDefault="00386EE3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="00151B4D"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040332" w:rsidRDefault="00040332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4E5AD1" w:rsidRDefault="007B5BBF" w:rsidP="004F10A6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7B5BB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 перечня первичных средств пожаротушения и противопожарного инвентаря в помещениях и строениях, находящихся в собственности (пользовании) граждан</w:t>
      </w:r>
    </w:p>
    <w:p w:rsidR="00596F9A" w:rsidRDefault="00596F9A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040332" w:rsidRPr="001319D5" w:rsidRDefault="00040332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7B5BBF" w:rsidRPr="007B5BBF" w:rsidRDefault="007B5BBF" w:rsidP="005B3890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 xml:space="preserve">В соответствии с Федеральными законами от 21.12.94 №69-ФЗ «О пожарной безопасности» от 06.10.2003 № 131-ФЗ «Об общих принципах организации местного самоуправления в Российской Федерации» и Постановлением Правительства Российской Федерации от 25.04.2012 № 390 «О противопожарном режиме», в целях реализации первичных мер пожарной безопасности </w:t>
      </w:r>
      <w:r w:rsidR="00576407">
        <w:rPr>
          <w:rFonts w:ascii="Arial" w:eastAsia="Times New Roman" w:hAnsi="Arial" w:cs="Arial"/>
          <w:lang w:val="ru-RU" w:eastAsia="ru-RU"/>
        </w:rPr>
        <w:t xml:space="preserve">на территории </w:t>
      </w:r>
      <w:r w:rsidRPr="007B5BBF">
        <w:rPr>
          <w:rFonts w:ascii="Arial" w:eastAsia="Times New Roman" w:hAnsi="Arial" w:cs="Arial"/>
          <w:lang w:val="ru-RU" w:eastAsia="ru-RU"/>
        </w:rPr>
        <w:t xml:space="preserve">сельского поселения </w:t>
      </w:r>
      <w:r w:rsidR="00AD344C">
        <w:rPr>
          <w:rFonts w:ascii="Arial" w:eastAsia="Times New Roman" w:hAnsi="Arial" w:cs="Arial"/>
          <w:lang w:val="ru-RU" w:eastAsia="ru-RU"/>
        </w:rPr>
        <w:t>Тупикское»,</w:t>
      </w:r>
      <w:r w:rsidR="00AD344C" w:rsidRPr="007B5BBF">
        <w:rPr>
          <w:rFonts w:ascii="Arial" w:eastAsia="Times New Roman" w:hAnsi="Arial" w:cs="Arial"/>
          <w:lang w:val="ru-RU" w:eastAsia="ru-RU"/>
        </w:rPr>
        <w:t xml:space="preserve"> постановляю</w:t>
      </w:r>
      <w:r w:rsidRPr="007B5BBF">
        <w:rPr>
          <w:rFonts w:ascii="Arial" w:eastAsia="Times New Roman" w:hAnsi="Arial" w:cs="Arial"/>
          <w:lang w:val="ru-RU" w:eastAsia="ru-RU"/>
        </w:rPr>
        <w:t>:</w:t>
      </w:r>
    </w:p>
    <w:p w:rsidR="007B5BBF" w:rsidRPr="007B5BBF" w:rsidRDefault="007B5BBF" w:rsidP="0057640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>1. Утвердить Перечень первичных средств пожаротушения и противопожарного инвентаря в помещениях и строениях, находящихся в собственности (пользовании) граждан (прилагается).</w:t>
      </w:r>
    </w:p>
    <w:p w:rsidR="007B5BBF" w:rsidRPr="007B5BBF" w:rsidRDefault="007B5BBF" w:rsidP="0057640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>2. Гражданам, имеющим в собственности (пользовании) помещения и строения:</w:t>
      </w:r>
    </w:p>
    <w:p w:rsidR="007B5BBF" w:rsidRPr="007B5BBF" w:rsidRDefault="007B5BBF" w:rsidP="0057640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>2.1. Иметь первичные средства пожаротушения и противопожарный инвентарь согласно утвержденному Перечню.</w:t>
      </w:r>
    </w:p>
    <w:p w:rsidR="007B5BBF" w:rsidRPr="007B5BBF" w:rsidRDefault="007B5BBF" w:rsidP="0057640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>2.2. Содержать первичные средства пожаротушения в соответствии с руководством по эксплуатации завода-изготовителя.</w:t>
      </w:r>
    </w:p>
    <w:p w:rsidR="007B5BBF" w:rsidRDefault="00AD344C" w:rsidP="00AD344C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>3</w:t>
      </w:r>
      <w:r w:rsidR="007B5BBF" w:rsidRPr="007B5BBF">
        <w:rPr>
          <w:rFonts w:ascii="Arial" w:eastAsia="Times New Roman" w:hAnsi="Arial" w:cs="Arial"/>
          <w:lang w:val="ru-RU" w:eastAsia="ru-RU"/>
        </w:rPr>
        <w:t>. Настоящее постановление вступает в силу со дня обнародования.</w:t>
      </w:r>
    </w:p>
    <w:p w:rsidR="00AD344C" w:rsidRPr="007B5BBF" w:rsidRDefault="00AD344C" w:rsidP="00AD344C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 xml:space="preserve">4. </w:t>
      </w:r>
      <w:r w:rsidRPr="00AD344C">
        <w:rPr>
          <w:rFonts w:ascii="Arial" w:eastAsia="Times New Roman" w:hAnsi="Arial" w:cs="Arial"/>
          <w:lang w:val="ru-RU" w:eastAsia="ru-RU"/>
        </w:rPr>
        <w:t>Настоящее постановление опубликовать (обнародовать) на официальном стенде сельского поселения «Тупикское» «Муниципальный вестник»</w:t>
      </w:r>
    </w:p>
    <w:p w:rsidR="00C440B2" w:rsidRDefault="007B5BBF" w:rsidP="00AD344C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7B5BBF">
        <w:rPr>
          <w:rFonts w:ascii="Arial" w:eastAsia="Times New Roman" w:hAnsi="Arial" w:cs="Arial"/>
          <w:lang w:val="ru-RU" w:eastAsia="ru-RU"/>
        </w:rPr>
        <w:t>5. Контроль за исполнением настоящего постановления оставляю за собой.</w:t>
      </w: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P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D344C" w:rsidRDefault="00AD344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D344C" w:rsidRDefault="00AD344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1319D5">
        <w:rPr>
          <w:rFonts w:ascii="Arial" w:eastAsia="Times New Roman" w:hAnsi="Arial" w:cs="Arial"/>
          <w:kern w:val="0"/>
          <w:lang w:val="ru-RU" w:eastAsia="ru-RU" w:bidi="ar-SA"/>
        </w:rPr>
        <w:t>Глава сельского поселения «</w:t>
      </w:r>
      <w:r w:rsidR="004B1EBA"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Тупикское» </w:t>
      </w:r>
      <w:r w:rsidR="004B1EBA"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 xml:space="preserve">                    </w:t>
      </w:r>
      <w:r w:rsidR="00906134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         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>О.И. Селезнёв</w:t>
      </w: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7B5BBF" w:rsidRPr="00840605" w:rsidRDefault="007B5BBF" w:rsidP="007B5BBF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84060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C33409" w:rsidRPr="00C33409" w:rsidRDefault="007B5BBF" w:rsidP="00C33409">
      <w:pPr>
        <w:widowControl/>
        <w:numPr>
          <w:ilvl w:val="0"/>
          <w:numId w:val="11"/>
        </w:numPr>
        <w:autoSpaceDN/>
        <w:jc w:val="right"/>
        <w:textAlignment w:val="auto"/>
        <w:rPr>
          <w:rFonts w:ascii="Courier New" w:hAnsi="Courier New" w:cs="Courier New"/>
          <w:b/>
          <w:sz w:val="22"/>
          <w:szCs w:val="22"/>
        </w:rPr>
      </w:pPr>
      <w:r w:rsidRPr="00840605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C33409">
        <w:rPr>
          <w:rFonts w:ascii="Courier New" w:hAnsi="Courier New" w:cs="Courier New"/>
          <w:sz w:val="22"/>
          <w:szCs w:val="22"/>
          <w:lang w:val="ru-RU"/>
        </w:rPr>
        <w:t>Главы</w:t>
      </w:r>
      <w:r w:rsidRPr="00840605">
        <w:rPr>
          <w:rFonts w:ascii="Courier New" w:hAnsi="Courier New" w:cs="Courier New"/>
          <w:sz w:val="22"/>
          <w:szCs w:val="22"/>
        </w:rPr>
        <w:t xml:space="preserve"> </w:t>
      </w:r>
    </w:p>
    <w:p w:rsidR="007B5BBF" w:rsidRPr="00840605" w:rsidRDefault="007B5BBF" w:rsidP="00C33409">
      <w:pPr>
        <w:widowControl/>
        <w:numPr>
          <w:ilvl w:val="0"/>
          <w:numId w:val="11"/>
        </w:numPr>
        <w:autoSpaceDN/>
        <w:jc w:val="right"/>
        <w:textAlignment w:val="auto"/>
        <w:rPr>
          <w:rFonts w:ascii="Courier New" w:hAnsi="Courier New" w:cs="Courier New"/>
          <w:b/>
          <w:sz w:val="22"/>
          <w:szCs w:val="22"/>
        </w:rPr>
      </w:pPr>
      <w:r w:rsidRPr="00840605">
        <w:rPr>
          <w:rFonts w:ascii="Courier New" w:hAnsi="Courier New" w:cs="Courier New"/>
          <w:sz w:val="22"/>
          <w:szCs w:val="22"/>
        </w:rPr>
        <w:t>сельского поселения</w:t>
      </w:r>
      <w:r w:rsidR="00C33409">
        <w:rPr>
          <w:rFonts w:ascii="Courier New" w:hAnsi="Courier New" w:cs="Courier New"/>
          <w:sz w:val="22"/>
          <w:szCs w:val="22"/>
          <w:lang w:val="ru-RU"/>
        </w:rPr>
        <w:t xml:space="preserve"> «Тупикское»</w:t>
      </w:r>
      <w:r w:rsidRPr="00840605">
        <w:rPr>
          <w:rFonts w:ascii="Courier New" w:hAnsi="Courier New" w:cs="Courier New"/>
          <w:sz w:val="22"/>
          <w:szCs w:val="22"/>
        </w:rPr>
        <w:t xml:space="preserve"> </w:t>
      </w:r>
    </w:p>
    <w:p w:rsidR="007B5BBF" w:rsidRDefault="007B5BBF" w:rsidP="007B5BBF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840605">
        <w:rPr>
          <w:rFonts w:ascii="Courier New" w:hAnsi="Courier New" w:cs="Courier New"/>
          <w:sz w:val="22"/>
          <w:szCs w:val="22"/>
        </w:rPr>
        <w:t>от</w:t>
      </w:r>
      <w:r w:rsidR="00C33409">
        <w:rPr>
          <w:rFonts w:ascii="Courier New" w:hAnsi="Courier New" w:cs="Courier New"/>
          <w:sz w:val="22"/>
          <w:szCs w:val="22"/>
          <w:lang w:val="ru-RU"/>
        </w:rPr>
        <w:t xml:space="preserve"> 26 марта </w:t>
      </w:r>
      <w:r w:rsidR="00C33409">
        <w:rPr>
          <w:rFonts w:ascii="Courier New" w:hAnsi="Courier New" w:cs="Courier New"/>
          <w:sz w:val="22"/>
          <w:szCs w:val="22"/>
        </w:rPr>
        <w:t>2018</w:t>
      </w:r>
      <w:r w:rsidRPr="00840605">
        <w:rPr>
          <w:rFonts w:ascii="Courier New" w:hAnsi="Courier New" w:cs="Courier New"/>
          <w:sz w:val="22"/>
          <w:szCs w:val="22"/>
        </w:rPr>
        <w:t xml:space="preserve"> </w:t>
      </w:r>
      <w:r w:rsidRPr="00840605">
        <w:rPr>
          <w:rFonts w:ascii="Courier New" w:hAnsi="Courier New" w:cs="Courier New"/>
          <w:b/>
          <w:sz w:val="22"/>
          <w:szCs w:val="22"/>
        </w:rPr>
        <w:t xml:space="preserve"> </w:t>
      </w:r>
      <w:r w:rsidRPr="00840605">
        <w:rPr>
          <w:rFonts w:ascii="Courier New" w:hAnsi="Courier New" w:cs="Courier New"/>
          <w:sz w:val="22"/>
          <w:szCs w:val="22"/>
        </w:rPr>
        <w:t xml:space="preserve">№ </w:t>
      </w:r>
      <w:r w:rsidR="00C33409">
        <w:rPr>
          <w:rFonts w:ascii="Courier New" w:hAnsi="Courier New" w:cs="Courier New"/>
          <w:sz w:val="22"/>
          <w:szCs w:val="22"/>
          <w:lang w:val="ru-RU"/>
        </w:rPr>
        <w:t>12</w:t>
      </w:r>
    </w:p>
    <w:p w:rsidR="00040332" w:rsidRPr="00C33409" w:rsidRDefault="00040332" w:rsidP="007B5BBF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7B5BBF" w:rsidRPr="00840605" w:rsidRDefault="007B5BBF" w:rsidP="00040332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auto"/>
          <w:spacing w:val="2"/>
          <w:sz w:val="32"/>
          <w:szCs w:val="32"/>
        </w:rPr>
      </w:pPr>
      <w:r w:rsidRPr="00840605">
        <w:rPr>
          <w:rFonts w:ascii="Arial" w:hAnsi="Arial" w:cs="Arial"/>
          <w:b w:val="0"/>
          <w:color w:val="auto"/>
          <w:spacing w:val="2"/>
          <w:sz w:val="32"/>
          <w:szCs w:val="32"/>
        </w:rPr>
        <w:t>Перече</w:t>
      </w:r>
      <w:bookmarkStart w:id="0" w:name="_GoBack"/>
      <w:bookmarkEnd w:id="0"/>
      <w:r w:rsidRPr="00840605">
        <w:rPr>
          <w:rFonts w:ascii="Arial" w:hAnsi="Arial" w:cs="Arial"/>
          <w:b w:val="0"/>
          <w:color w:val="auto"/>
          <w:spacing w:val="2"/>
          <w:sz w:val="32"/>
          <w:szCs w:val="32"/>
        </w:rPr>
        <w:t>нь</w:t>
      </w:r>
    </w:p>
    <w:p w:rsidR="007B5BBF" w:rsidRPr="00840605" w:rsidRDefault="007B5BBF" w:rsidP="00040332">
      <w:pPr>
        <w:pStyle w:val="2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auto"/>
          <w:spacing w:val="2"/>
          <w:sz w:val="32"/>
          <w:szCs w:val="32"/>
          <w:lang w:val="ru-RU"/>
        </w:rPr>
      </w:pPr>
      <w:r w:rsidRPr="00840605">
        <w:rPr>
          <w:rFonts w:ascii="Arial" w:hAnsi="Arial" w:cs="Arial"/>
          <w:b w:val="0"/>
          <w:color w:val="auto"/>
          <w:spacing w:val="2"/>
          <w:sz w:val="32"/>
          <w:szCs w:val="32"/>
          <w:lang w:val="ru-RU"/>
        </w:rPr>
        <w:t xml:space="preserve">первичных средств пожаротушения и противопожарного инвентаря в помещениях и строениях, находящихся в собственности (пользовании) граждан, на территории муниципального образования сельское поселение </w:t>
      </w:r>
      <w:r w:rsidR="007B47DC">
        <w:rPr>
          <w:rFonts w:ascii="Arial" w:hAnsi="Arial" w:cs="Arial"/>
          <w:b w:val="0"/>
          <w:color w:val="auto"/>
          <w:spacing w:val="2"/>
          <w:sz w:val="32"/>
          <w:szCs w:val="32"/>
          <w:lang w:val="ru-RU"/>
        </w:rPr>
        <w:t>«Тупикское»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45"/>
        <w:gridCol w:w="1607"/>
        <w:gridCol w:w="635"/>
        <w:gridCol w:w="499"/>
        <w:gridCol w:w="1134"/>
        <w:gridCol w:w="286"/>
        <w:gridCol w:w="706"/>
        <w:gridCol w:w="273"/>
        <w:gridCol w:w="783"/>
        <w:gridCol w:w="928"/>
        <w:gridCol w:w="500"/>
        <w:gridCol w:w="1343"/>
      </w:tblGrid>
      <w:tr w:rsidR="007B5BBF" w:rsidRPr="00040332" w:rsidTr="005B3890">
        <w:trPr>
          <w:trHeight w:val="15"/>
        </w:trPr>
        <w:tc>
          <w:tcPr>
            <w:tcW w:w="709" w:type="dxa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gridSpan w:val="2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635" w:type="dxa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19" w:type="dxa"/>
            <w:gridSpan w:val="3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gridSpan w:val="2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83" w:type="dxa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428" w:type="dxa"/>
            <w:gridSpan w:val="2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43" w:type="dxa"/>
            <w:hideMark/>
          </w:tcPr>
          <w:p w:rsidR="007B5BBF" w:rsidRPr="007B5BBF" w:rsidRDefault="007B5BBF" w:rsidP="000B007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B5BBF" w:rsidRPr="00040332" w:rsidTr="005B3890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Наименование помещения, строения</w:t>
            </w:r>
          </w:p>
        </w:tc>
        <w:tc>
          <w:tcPr>
            <w:tcW w:w="70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Средства пожаротушения, противопожарный инвентарь (шт.)</w:t>
            </w:r>
          </w:p>
        </w:tc>
      </w:tr>
      <w:tr w:rsidR="007B5BBF" w:rsidRPr="007B47DC" w:rsidTr="005B3890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 xml:space="preserve">огнетушители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 xml:space="preserve">внутриквартирный пожарный кран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емкость с водой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ведро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 xml:space="preserve">ящик с песком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лопата</w:t>
            </w:r>
          </w:p>
        </w:tc>
      </w:tr>
      <w:tr w:rsidR="007B5BBF" w:rsidRPr="007B47DC" w:rsidTr="005B38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Квартиры многоквартирных жилых домов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-</w:t>
            </w:r>
          </w:p>
        </w:tc>
      </w:tr>
      <w:tr w:rsidR="007B5BBF" w:rsidRPr="007B47DC" w:rsidTr="005B38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Индивидуальные жилые и садовые дома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B47DC">
              <w:rPr>
                <w:rFonts w:ascii="Arial" w:hAnsi="Arial" w:cs="Arial"/>
              </w:rPr>
              <w:t>1</w:t>
            </w:r>
          </w:p>
        </w:tc>
      </w:tr>
      <w:tr w:rsidR="007B5BBF" w:rsidRPr="007B47DC" w:rsidTr="005B389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7B47DC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7B47DC">
              <w:rPr>
                <w:rFonts w:ascii="Arial" w:hAnsi="Arial" w:cs="Arial"/>
                <w:color w:val="2D2D2D"/>
              </w:rPr>
              <w:t>Индивидуальные гаражи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7B47DC"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7B47DC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7B5BBF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7B47DC">
              <w:rPr>
                <w:rFonts w:ascii="Arial" w:hAnsi="Arial" w:cs="Arial"/>
                <w:color w:val="2D2D2D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2B756C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2B756C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B5BBF" w:rsidRPr="007B47DC" w:rsidRDefault="002B756C" w:rsidP="000B007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>
              <w:rPr>
                <w:rFonts w:ascii="Arial" w:hAnsi="Arial" w:cs="Arial"/>
                <w:color w:val="2D2D2D"/>
              </w:rPr>
              <w:t>1</w:t>
            </w:r>
          </w:p>
        </w:tc>
      </w:tr>
      <w:tr w:rsidR="007B5BBF" w:rsidRPr="007B47DC" w:rsidTr="005B3890">
        <w:trPr>
          <w:trHeight w:val="15"/>
        </w:trPr>
        <w:tc>
          <w:tcPr>
            <w:tcW w:w="1654" w:type="dxa"/>
            <w:gridSpan w:val="2"/>
          </w:tcPr>
          <w:p w:rsidR="007B5BBF" w:rsidRPr="007B47DC" w:rsidRDefault="007B5BBF" w:rsidP="000B0073">
            <w:pPr>
              <w:rPr>
                <w:rFonts w:ascii="Arial" w:hAnsi="Arial" w:cs="Arial"/>
              </w:rPr>
            </w:pPr>
          </w:p>
        </w:tc>
        <w:tc>
          <w:tcPr>
            <w:tcW w:w="8694" w:type="dxa"/>
            <w:gridSpan w:val="11"/>
          </w:tcPr>
          <w:p w:rsidR="007B5BBF" w:rsidRPr="007B47DC" w:rsidRDefault="007B5BBF" w:rsidP="000B0073">
            <w:pPr>
              <w:rPr>
                <w:rFonts w:ascii="Arial" w:hAnsi="Arial" w:cs="Arial"/>
              </w:rPr>
            </w:pPr>
          </w:p>
        </w:tc>
      </w:tr>
      <w:tr w:rsidR="00C26310" w:rsidRPr="00040332" w:rsidTr="005B3890">
        <w:trPr>
          <w:trHeight w:val="15"/>
        </w:trPr>
        <w:tc>
          <w:tcPr>
            <w:tcW w:w="10348" w:type="dxa"/>
            <w:gridSpan w:val="13"/>
          </w:tcPr>
          <w:p w:rsidR="00C26310" w:rsidRPr="00C26310" w:rsidRDefault="00C26310" w:rsidP="005D50E8">
            <w:pPr>
              <w:jc w:val="both"/>
              <w:rPr>
                <w:rFonts w:ascii="Arial" w:hAnsi="Arial" w:cs="Arial"/>
                <w:lang w:val="ru-RU"/>
              </w:rPr>
            </w:pPr>
            <w:r w:rsidRPr="00C26310">
              <w:rPr>
                <w:rFonts w:ascii="Arial" w:hAnsi="Arial" w:cs="Arial"/>
                <w:lang w:val="ru-RU"/>
              </w:rPr>
              <w:t xml:space="preserve">           Примечания:</w:t>
            </w:r>
          </w:p>
          <w:p w:rsidR="00C26310" w:rsidRPr="00C26310" w:rsidRDefault="005D50E8" w:rsidP="005D50E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1. </w:t>
            </w:r>
            <w:r w:rsidR="00C26310" w:rsidRPr="00C26310">
              <w:rPr>
                <w:rFonts w:ascii="Arial" w:hAnsi="Arial" w:cs="Arial"/>
                <w:lang w:val="ru-RU"/>
              </w:rPr>
              <w:t xml:space="preserve">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</w:t>
            </w:r>
          </w:p>
          <w:p w:rsidR="00C26310" w:rsidRPr="00C26310" w:rsidRDefault="005D50E8" w:rsidP="005D50E8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2. </w:t>
            </w:r>
            <w:r w:rsidR="00C26310" w:rsidRPr="00C26310">
              <w:rPr>
                <w:rFonts w:ascii="Arial" w:hAnsi="Arial" w:cs="Arial"/>
                <w:lang w:val="ru-RU"/>
              </w:rPr>
              <w:t>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  <w:p w:rsidR="00C26310" w:rsidRPr="00C26310" w:rsidRDefault="00C26310" w:rsidP="005D50E8">
            <w:pPr>
              <w:jc w:val="both"/>
              <w:rPr>
                <w:rFonts w:ascii="Arial" w:hAnsi="Arial" w:cs="Arial"/>
                <w:lang w:val="ru-RU"/>
              </w:rPr>
            </w:pPr>
            <w:r w:rsidRPr="00C26310">
              <w:rPr>
                <w:rFonts w:ascii="Arial" w:hAnsi="Arial" w:cs="Arial"/>
                <w:lang w:val="ru-RU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  <w:p w:rsidR="00C26310" w:rsidRPr="00C26310" w:rsidRDefault="00C26310" w:rsidP="005D50E8">
            <w:pPr>
              <w:jc w:val="both"/>
              <w:rPr>
                <w:rFonts w:ascii="Arial" w:hAnsi="Arial" w:cs="Arial"/>
                <w:lang w:val="ru-RU"/>
              </w:rPr>
            </w:pPr>
            <w:r w:rsidRPr="00C26310">
              <w:rPr>
                <w:rFonts w:ascii="Arial" w:hAnsi="Arial" w:cs="Arial"/>
                <w:lang w:val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  <w:p w:rsidR="00C26310" w:rsidRPr="00C26310" w:rsidRDefault="00C26310" w:rsidP="005D50E8">
            <w:pPr>
              <w:jc w:val="both"/>
              <w:rPr>
                <w:rFonts w:ascii="Arial" w:hAnsi="Arial" w:cs="Arial"/>
                <w:lang w:val="ru-RU"/>
              </w:rPr>
            </w:pPr>
            <w:r w:rsidRPr="00C26310">
              <w:rPr>
                <w:rFonts w:ascii="Arial" w:hAnsi="Arial" w:cs="Arial"/>
                <w:lang w:val="ru-RU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  <w:p w:rsidR="00C26310" w:rsidRPr="00C26310" w:rsidRDefault="00C26310" w:rsidP="005D50E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AC4942" w:rsidRPr="00F127E5" w:rsidRDefault="00AC4942" w:rsidP="00F96654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</w:p>
    <w:sectPr w:rsidR="00AC4942" w:rsidRPr="00F127E5" w:rsidSect="005D50E8">
      <w:footerReference w:type="default" r:id="rId7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86" w:rsidRDefault="00D86C86" w:rsidP="000A6EE6">
      <w:r>
        <w:separator/>
      </w:r>
    </w:p>
  </w:endnote>
  <w:endnote w:type="continuationSeparator" w:id="0">
    <w:p w:rsidR="00D86C86" w:rsidRDefault="00D86C86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596F9A" w:rsidRDefault="00596F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332" w:rsidRPr="00040332">
          <w:rPr>
            <w:noProof/>
            <w:lang w:val="ru-RU"/>
          </w:rPr>
          <w:t>2</w:t>
        </w:r>
        <w:r>
          <w:fldChar w:fldCharType="end"/>
        </w:r>
      </w:p>
    </w:sdtContent>
  </w:sdt>
  <w:p w:rsidR="00596F9A" w:rsidRDefault="00596F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86" w:rsidRDefault="00D86C86" w:rsidP="000A6EE6">
      <w:r>
        <w:separator/>
      </w:r>
    </w:p>
  </w:footnote>
  <w:footnote w:type="continuationSeparator" w:id="0">
    <w:p w:rsidR="00D86C86" w:rsidRDefault="00D86C86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6">
    <w:nsid w:val="54504A59"/>
    <w:multiLevelType w:val="hybridMultilevel"/>
    <w:tmpl w:val="60C4CB5E"/>
    <w:lvl w:ilvl="0" w:tplc="23863FAE">
      <w:start w:val="1"/>
      <w:numFmt w:val="decimal"/>
      <w:lvlText w:val="%1."/>
      <w:lvlJc w:val="left"/>
      <w:pPr>
        <w:ind w:left="1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0332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021"/>
    <w:rsid w:val="000A0FB7"/>
    <w:rsid w:val="000A3DBB"/>
    <w:rsid w:val="000A541D"/>
    <w:rsid w:val="000A5731"/>
    <w:rsid w:val="000A5D7E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4DE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A7070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1F63D8"/>
    <w:rsid w:val="00201159"/>
    <w:rsid w:val="0020327C"/>
    <w:rsid w:val="00203D84"/>
    <w:rsid w:val="0020440E"/>
    <w:rsid w:val="00204D96"/>
    <w:rsid w:val="00214702"/>
    <w:rsid w:val="0021744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4771E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675B0"/>
    <w:rsid w:val="00270216"/>
    <w:rsid w:val="002721B0"/>
    <w:rsid w:val="00276382"/>
    <w:rsid w:val="002800F6"/>
    <w:rsid w:val="00280882"/>
    <w:rsid w:val="00280A19"/>
    <w:rsid w:val="00280FC6"/>
    <w:rsid w:val="002813DC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B756C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0A2B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BA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E5D50"/>
    <w:rsid w:val="004F10A6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407"/>
    <w:rsid w:val="005767B9"/>
    <w:rsid w:val="00577EA9"/>
    <w:rsid w:val="00580C31"/>
    <w:rsid w:val="00581A8F"/>
    <w:rsid w:val="00586878"/>
    <w:rsid w:val="00596CBC"/>
    <w:rsid w:val="00596F9A"/>
    <w:rsid w:val="00597784"/>
    <w:rsid w:val="005A3EF9"/>
    <w:rsid w:val="005A48EB"/>
    <w:rsid w:val="005A54C1"/>
    <w:rsid w:val="005A55F2"/>
    <w:rsid w:val="005B12EA"/>
    <w:rsid w:val="005B29F4"/>
    <w:rsid w:val="005B3890"/>
    <w:rsid w:val="005B4865"/>
    <w:rsid w:val="005B4D9E"/>
    <w:rsid w:val="005B5720"/>
    <w:rsid w:val="005B7984"/>
    <w:rsid w:val="005C0186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0E8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952D7"/>
    <w:rsid w:val="006A0B9C"/>
    <w:rsid w:val="006A1C8A"/>
    <w:rsid w:val="006A2B6C"/>
    <w:rsid w:val="006A4AEF"/>
    <w:rsid w:val="006A6218"/>
    <w:rsid w:val="006A7A0A"/>
    <w:rsid w:val="006B13C7"/>
    <w:rsid w:val="006B4394"/>
    <w:rsid w:val="006B65A7"/>
    <w:rsid w:val="006C1EB4"/>
    <w:rsid w:val="006C21F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4736B"/>
    <w:rsid w:val="00751E12"/>
    <w:rsid w:val="007533E8"/>
    <w:rsid w:val="00753665"/>
    <w:rsid w:val="00754C21"/>
    <w:rsid w:val="007629E6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A7254"/>
    <w:rsid w:val="007B0168"/>
    <w:rsid w:val="007B272E"/>
    <w:rsid w:val="007B47DC"/>
    <w:rsid w:val="007B5BBF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07C33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0605"/>
    <w:rsid w:val="00844D8B"/>
    <w:rsid w:val="00853C59"/>
    <w:rsid w:val="00856CE0"/>
    <w:rsid w:val="00856E97"/>
    <w:rsid w:val="00857618"/>
    <w:rsid w:val="00860BF8"/>
    <w:rsid w:val="00864390"/>
    <w:rsid w:val="00870819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77E0F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1CEE"/>
    <w:rsid w:val="009B2499"/>
    <w:rsid w:val="009B7FB0"/>
    <w:rsid w:val="009C24C9"/>
    <w:rsid w:val="009C2AE3"/>
    <w:rsid w:val="009C3052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B4037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344C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6429"/>
    <w:rsid w:val="00B07A4E"/>
    <w:rsid w:val="00B112C9"/>
    <w:rsid w:val="00B126E6"/>
    <w:rsid w:val="00B26483"/>
    <w:rsid w:val="00B31C53"/>
    <w:rsid w:val="00B35DF8"/>
    <w:rsid w:val="00B368B8"/>
    <w:rsid w:val="00B36F3B"/>
    <w:rsid w:val="00B40B33"/>
    <w:rsid w:val="00B40CEF"/>
    <w:rsid w:val="00B44F2D"/>
    <w:rsid w:val="00B50A84"/>
    <w:rsid w:val="00B52135"/>
    <w:rsid w:val="00B55E6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881"/>
    <w:rsid w:val="00C24DEA"/>
    <w:rsid w:val="00C26310"/>
    <w:rsid w:val="00C26911"/>
    <w:rsid w:val="00C26F0D"/>
    <w:rsid w:val="00C32CF7"/>
    <w:rsid w:val="00C33409"/>
    <w:rsid w:val="00C34F96"/>
    <w:rsid w:val="00C34FE8"/>
    <w:rsid w:val="00C36900"/>
    <w:rsid w:val="00C36F65"/>
    <w:rsid w:val="00C4169F"/>
    <w:rsid w:val="00C43E8B"/>
    <w:rsid w:val="00C440B2"/>
    <w:rsid w:val="00C4658D"/>
    <w:rsid w:val="00C46915"/>
    <w:rsid w:val="00C50B6E"/>
    <w:rsid w:val="00C50F98"/>
    <w:rsid w:val="00C541C3"/>
    <w:rsid w:val="00C566E3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19B8"/>
    <w:rsid w:val="00C837A4"/>
    <w:rsid w:val="00C8639F"/>
    <w:rsid w:val="00C92FFA"/>
    <w:rsid w:val="00C95859"/>
    <w:rsid w:val="00CA39F6"/>
    <w:rsid w:val="00CA4AE1"/>
    <w:rsid w:val="00CA5FE4"/>
    <w:rsid w:val="00CA7A3E"/>
    <w:rsid w:val="00CB03CB"/>
    <w:rsid w:val="00CC21C0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1AC2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86C86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52458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7E5"/>
    <w:rsid w:val="00F12908"/>
    <w:rsid w:val="00F14BE1"/>
    <w:rsid w:val="00F1608D"/>
    <w:rsid w:val="00F23E2C"/>
    <w:rsid w:val="00F27603"/>
    <w:rsid w:val="00F278AA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654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B7850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  <w:style w:type="character" w:styleId="af1">
    <w:name w:val="Strong"/>
    <w:uiPriority w:val="22"/>
    <w:qFormat/>
    <w:rsid w:val="00F96654"/>
    <w:rPr>
      <w:b/>
      <w:bCs/>
    </w:rPr>
  </w:style>
  <w:style w:type="paragraph" w:customStyle="1" w:styleId="formattext">
    <w:name w:val="formattext"/>
    <w:basedOn w:val="a"/>
    <w:rsid w:val="007B5B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SNTD2051</cp:lastModifiedBy>
  <cp:revision>17</cp:revision>
  <cp:lastPrinted>2018-04-05T01:34:00Z</cp:lastPrinted>
  <dcterms:created xsi:type="dcterms:W3CDTF">2018-01-23T07:23:00Z</dcterms:created>
  <dcterms:modified xsi:type="dcterms:W3CDTF">2018-07-26T03:36:00Z</dcterms:modified>
</cp:coreProperties>
</file>